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713CFA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0E451AA5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="00A3725D" w:rsidRPr="00713CFA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713CFA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0E451AA5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="00A3725D" w:rsidRPr="00713CFA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0163386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11/10/2024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7792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5C958AD5" w14:textId="1A495779" w:rsidR="00A3725D" w:rsidRDefault="00A3725D" w:rsidP="00713CFA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  <w:bookmarkStart w:id="2" w:name="_GoBack"/>
      <w:bookmarkEnd w:id="2"/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26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Τετάρτη 16 Οκτωβρίου 2024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58EAF3B7" w:rsidR="00EA7924" w:rsidRDefault="00EA792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p w14:paraId="4894884D" w14:textId="5FA255D7" w:rsidR="00713CFA" w:rsidRPr="00F80394" w:rsidRDefault="00713CFA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Καλείται επίσης ο Πρόεδρος της Δημοτικής Κοινότητας Σωληναρίου Κος Κατσούλας Παναγιώτης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713CFA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713CFA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713C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λήψης απόφασης για την κατάρτιση της έκθεσης εκτέλεσης του προϋπολογισμού του Γ΄ Τριμήνου οικονομικού έτους 2024 , Δήμου Αλιάρτου - Θεσπιέων.(Εισηγητής Κος Δήμαρχος Αραπίτσας Γεώργιος)</w:t>
      </w:r>
    </w:p>
    <w:p w14:paraId="2DB4EF2B" w14:textId="77777777" w:rsidR="005B16AE" w:rsidRPr="00BA5D7B" w:rsidRDefault="00BA5D7B" w:rsidP="00713C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υποβολής πρότασης χρηματοδότησης πράξης με τίτλο «Κέντρα Ημερήσιας Φροντίδας Ηλικιωμένων [ΚΗΦΗ]- Νέες Δράσεις» στο ΠΕΠ ΣΤΕΡΕΑΣ ΕΛΛΑΔΑΣ 2021-2027, στον Στόχο Πολιτικής 4.02.11.11.2 - Κέντρα Ημερήσια Φροντίδας Ηλικιωμένων (ΚΗΦΗ)- Νέες Δράσεις- ο οποίος συγχρηματοδοτείται από το Ευρωπαϊκό Κοινωνικό Ταμείο (ΕΚΤ+).(Εισηγητής Κος Αντιδήμαρχος Ζάγκας Πέτρος)</w:t>
      </w:r>
    </w:p>
    <w:p w14:paraId="11480C8E" w14:textId="77777777" w:rsidR="005B16AE" w:rsidRPr="00BA5D7B" w:rsidRDefault="00BA5D7B" w:rsidP="00713C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lastRenderedPageBreak/>
        <w:t>Περί του ανοίγματος τραπεζικών λογαριασμών ειδικού σκοπού για την διαχείριση παγίας προκαταβολής των σχολικών μονάδων του Δήμου Αλιάρτου - Θεσπιέων.(Εισηγητής Κος Δήμαρχος Αραπίτσας Γεώργιος)</w:t>
      </w:r>
    </w:p>
    <w:p w14:paraId="14166573" w14:textId="77777777" w:rsidR="005B16AE" w:rsidRPr="00BA5D7B" w:rsidRDefault="00BA5D7B" w:rsidP="00713C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διατύπωσης γνώμης επί της Μελέτης Περιβαλλοντικών Επιπτώσεων (ΜΠΕ)  Φωτοβολταικού (Φ/Β) σταθμού παραγωγής ηλεκτρικής ενέργειας στη θέση ΄΄Σ.Α.Α.Κ. ΑΓΙΑΣ ΤΡΙΑΔΑΣ - ΣΩΛΗΝΑΡΙΟΥ - ΛΑΦΥΣΤΙΟΥ΄΄ Δήμου Αλιάρτου - Θεσπιέων.(Εισηγητής Κος Δήμαρχος Αραπίτσας Γεώργιος)</w:t>
      </w:r>
    </w:p>
    <w:p w14:paraId="3A3EB9A8" w14:textId="77777777" w:rsidR="005B16AE" w:rsidRPr="00BA5D7B" w:rsidRDefault="00BA5D7B" w:rsidP="00713C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αιτήματος του Εθνικού Αστεροσκοπίου Αθηνών -Γεωδυναμικό Ινστιτούτο ,που αφορά την χρήση χώρου σε δημοτικό ακίνητο στην Αλίαρτο για εγκατάσταση γεωφυσικού οργάνου.(Εισηγητής Κος Δήμαρχος Αραπίτσας Γεώργιος)</w:t>
      </w:r>
    </w:p>
    <w:p w14:paraId="57587533" w14:textId="664BC485" w:rsidR="00E15CEB" w:rsidRPr="00C908BC" w:rsidRDefault="00E15CEB" w:rsidP="00713CFA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713CFA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 w:rsidP="00713CFA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713CFA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713CFA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4DE81" w14:textId="77777777" w:rsidR="00147725" w:rsidRDefault="00147725">
      <w:pPr>
        <w:spacing w:line="240" w:lineRule="auto"/>
      </w:pPr>
      <w:r>
        <w:separator/>
      </w:r>
    </w:p>
  </w:endnote>
  <w:endnote w:type="continuationSeparator" w:id="0">
    <w:p w14:paraId="6E72DD8B" w14:textId="77777777" w:rsidR="00147725" w:rsidRDefault="00147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3DCDE2B2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3CFA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AD82" w14:textId="77777777" w:rsidR="00147725" w:rsidRDefault="00147725">
      <w:pPr>
        <w:spacing w:after="0"/>
      </w:pPr>
      <w:r>
        <w:separator/>
      </w:r>
    </w:p>
  </w:footnote>
  <w:footnote w:type="continuationSeparator" w:id="0">
    <w:p w14:paraId="4A79C3F5" w14:textId="77777777" w:rsidR="00147725" w:rsidRDefault="001477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AFCE0054"/>
    <w:lvl w:ilvl="0" w:tplc="FC5CE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47725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3CFA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A2" w:rsidRDefault="005E28A2">
      <w:pPr>
        <w:spacing w:line="240" w:lineRule="auto"/>
      </w:pPr>
      <w:r>
        <w:separator/>
      </w:r>
    </w:p>
  </w:endnote>
  <w:endnote w:type="continuationSeparator" w:id="0">
    <w:p w:rsidR="005E28A2" w:rsidRDefault="005E28A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A2" w:rsidRDefault="005E28A2">
      <w:pPr>
        <w:spacing w:after="0"/>
      </w:pPr>
      <w:r>
        <w:separator/>
      </w:r>
    </w:p>
  </w:footnote>
  <w:footnote w:type="continuationSeparator" w:id="0">
    <w:p w:rsidR="005E28A2" w:rsidRDefault="005E28A2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28A2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D1687-20A1-41FA-8AD2-E4B378CF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2024-10-11T11:50:00Z</cp:lastPrinted>
  <dcterms:created xsi:type="dcterms:W3CDTF">2024-10-11T11:50:00Z</dcterms:created>
  <dcterms:modified xsi:type="dcterms:W3CDTF">2024-10-11T11:50:00Z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